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6C78E" w14:textId="551FFD8A" w:rsidR="00744936" w:rsidRPr="00744936" w:rsidRDefault="00744936" w:rsidP="00744936">
      <w:pPr>
        <w:tabs>
          <w:tab w:val="left" w:pos="-284"/>
        </w:tabs>
        <w:ind w:left="4111"/>
        <w:jc w:val="center"/>
        <w:rPr>
          <w:rFonts w:ascii="Times New Roman" w:hAnsi="Times New Roman"/>
          <w:sz w:val="28"/>
          <w:szCs w:val="28"/>
        </w:rPr>
      </w:pPr>
      <w:r w:rsidRPr="00744936">
        <w:rPr>
          <w:rFonts w:ascii="Times New Roman" w:hAnsi="Times New Roman"/>
          <w:color w:val="000000"/>
          <w:sz w:val="28"/>
          <w:szCs w:val="28"/>
        </w:rPr>
        <w:t>Коллегия прокуратуры Самарской области</w:t>
      </w:r>
    </w:p>
    <w:p w14:paraId="4A575E3D" w14:textId="58553216" w:rsidR="00744936" w:rsidRDefault="00BD4EC9" w:rsidP="00744936">
      <w:pPr>
        <w:tabs>
          <w:tab w:val="left" w:pos="-284"/>
        </w:tabs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вопросу состояния</w:t>
      </w:r>
      <w:r w:rsidR="00744936" w:rsidRPr="00744936">
        <w:rPr>
          <w:rFonts w:ascii="Times New Roman" w:hAnsi="Times New Roman"/>
          <w:sz w:val="28"/>
          <w:szCs w:val="28"/>
        </w:rPr>
        <w:t xml:space="preserve"> законности </w:t>
      </w:r>
      <w:r>
        <w:rPr>
          <w:rFonts w:ascii="Times New Roman" w:hAnsi="Times New Roman"/>
          <w:sz w:val="28"/>
          <w:szCs w:val="28"/>
        </w:rPr>
        <w:t>в сфере защиты</w:t>
      </w:r>
      <w:r w:rsidR="00744936" w:rsidRPr="00744936">
        <w:rPr>
          <w:rFonts w:ascii="Times New Roman" w:hAnsi="Times New Roman"/>
          <w:sz w:val="28"/>
          <w:szCs w:val="28"/>
        </w:rPr>
        <w:t xml:space="preserve"> прав субъектов инвестиционной деятельности</w:t>
      </w:r>
    </w:p>
    <w:p w14:paraId="1325B00E" w14:textId="14C739E2" w:rsidR="00744936" w:rsidRPr="00744936" w:rsidRDefault="00744936" w:rsidP="00744936">
      <w:pPr>
        <w:tabs>
          <w:tab w:val="left" w:pos="-284"/>
        </w:tabs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 ноября 2018 года</w:t>
      </w:r>
    </w:p>
    <w:p w14:paraId="3A043FE9" w14:textId="77777777" w:rsidR="00744936" w:rsidRPr="00744936" w:rsidRDefault="00744936" w:rsidP="0074493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074BFB" w14:textId="77777777" w:rsidR="00744936" w:rsidRDefault="00744936" w:rsidP="00744936">
      <w:pPr>
        <w:jc w:val="center"/>
        <w:rPr>
          <w:rFonts w:ascii="Times New Roman" w:hAnsi="Times New Roman" w:cs="Times New Roman"/>
          <w:sz w:val="28"/>
          <w:szCs w:val="28"/>
        </w:rPr>
      </w:pPr>
      <w:r w:rsidRPr="00744936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директора Ассоциации «Совет муниципальных образований Самарской области» на тему:</w:t>
      </w:r>
    </w:p>
    <w:p w14:paraId="71C08947" w14:textId="3CF3781F" w:rsidR="00744936" w:rsidRDefault="00744936" w:rsidP="007449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BD4EC9">
        <w:rPr>
          <w:rFonts w:ascii="Times New Roman" w:hAnsi="Times New Roman" w:cs="Times New Roman"/>
          <w:sz w:val="28"/>
          <w:szCs w:val="28"/>
        </w:rPr>
        <w:t xml:space="preserve">практике реализации </w:t>
      </w:r>
      <w:r w:rsidR="00282FD3">
        <w:rPr>
          <w:rFonts w:ascii="Times New Roman" w:hAnsi="Times New Roman" w:cs="Times New Roman"/>
          <w:sz w:val="28"/>
          <w:szCs w:val="28"/>
        </w:rPr>
        <w:t>инвестиционн</w:t>
      </w:r>
      <w:r w:rsidR="00BD4EC9">
        <w:rPr>
          <w:rFonts w:ascii="Times New Roman" w:hAnsi="Times New Roman" w:cs="Times New Roman"/>
          <w:sz w:val="28"/>
          <w:szCs w:val="28"/>
        </w:rPr>
        <w:t>ой деятельности органами</w:t>
      </w:r>
      <w:r w:rsidR="00BD4EC9">
        <w:rPr>
          <w:rFonts w:ascii="Times New Roman" w:hAnsi="Times New Roman" w:cs="Times New Roman"/>
          <w:sz w:val="28"/>
          <w:szCs w:val="28"/>
        </w:rPr>
        <w:t xml:space="preserve"> местного самоуправл</w:t>
      </w:r>
      <w:bookmarkStart w:id="0" w:name="_GoBack"/>
      <w:bookmarkEnd w:id="0"/>
      <w:r w:rsidR="00BD4EC9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413C6ACF" w14:textId="77777777" w:rsidR="00744936" w:rsidRPr="00744936" w:rsidRDefault="00744936" w:rsidP="007449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BB43FD" w14:textId="77777777" w:rsidR="00151072" w:rsidRDefault="00151072" w:rsidP="00151072">
      <w:pPr>
        <w:spacing w:line="336" w:lineRule="auto"/>
        <w:ind w:left="-284" w:firstLine="11"/>
        <w:jc w:val="center"/>
        <w:rPr>
          <w:rFonts w:ascii="Times New Roman" w:hAnsi="Times New Roman"/>
          <w:sz w:val="28"/>
          <w:szCs w:val="28"/>
        </w:rPr>
      </w:pPr>
      <w:r w:rsidRPr="00B46181">
        <w:rPr>
          <w:rFonts w:ascii="Times New Roman" w:hAnsi="Times New Roman"/>
          <w:sz w:val="28"/>
          <w:szCs w:val="28"/>
        </w:rPr>
        <w:t>Уважаемый</w:t>
      </w:r>
      <w:r>
        <w:rPr>
          <w:rFonts w:ascii="Times New Roman" w:hAnsi="Times New Roman"/>
          <w:sz w:val="28"/>
          <w:szCs w:val="28"/>
        </w:rPr>
        <w:t xml:space="preserve"> Константин Николаевич</w:t>
      </w:r>
      <w:r w:rsidRPr="00B46181">
        <w:rPr>
          <w:rFonts w:ascii="Times New Roman" w:hAnsi="Times New Roman"/>
          <w:sz w:val="28"/>
          <w:szCs w:val="28"/>
        </w:rPr>
        <w:t xml:space="preserve">! </w:t>
      </w:r>
    </w:p>
    <w:p w14:paraId="522C12A8" w14:textId="19C0A16F" w:rsidR="00151072" w:rsidRDefault="00151072" w:rsidP="00151072">
      <w:pPr>
        <w:spacing w:line="336" w:lineRule="auto"/>
        <w:ind w:left="-284" w:firstLine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участники коллегии! </w:t>
      </w:r>
    </w:p>
    <w:p w14:paraId="0DFDEB88" w14:textId="10AD5B99" w:rsidR="00151072" w:rsidRDefault="00282FD3" w:rsidP="00151072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 w:rsidRPr="00282F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стимулирования </w:t>
      </w:r>
      <w:r w:rsidRPr="00744936">
        <w:rPr>
          <w:rFonts w:ascii="Times New Roman" w:hAnsi="Times New Roman"/>
          <w:sz w:val="28"/>
          <w:szCs w:val="28"/>
        </w:rPr>
        <w:t>инвестиционной деятельности</w:t>
      </w:r>
      <w:r>
        <w:rPr>
          <w:rFonts w:ascii="Times New Roman" w:hAnsi="Times New Roman"/>
          <w:sz w:val="28"/>
          <w:szCs w:val="28"/>
        </w:rPr>
        <w:t xml:space="preserve"> для полноценного использования экономического потенциала нашего региона представляется чрезвычайно актуальной.  </w:t>
      </w:r>
    </w:p>
    <w:p w14:paraId="50C27DC1" w14:textId="77777777" w:rsidR="00282FD3" w:rsidRDefault="00282FD3" w:rsidP="00151072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показывает международный опыт и российская практика создания благоприятного инвестиционного климата, значительная роль в его создании отводится органам власти муниципального уровня. Эффективность усилий местных администраций  в этой сфере может иметь решающее значение при выборе инвесторами локализации своих производств и реализации иных инвестиций. </w:t>
      </w:r>
    </w:p>
    <w:p w14:paraId="79ED1FC5" w14:textId="77777777" w:rsidR="001B0B56" w:rsidRDefault="00282FD3" w:rsidP="00151072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инвестиционной политикой муниципального образования обычно понимается целенаправленная деятельность органов местного самоуправления по активизации и стимулированию инвестиций в муниципальных образованиях, привлечению и эффективному использованию ресурсов для решения проблем социально-экономического развития</w:t>
      </w:r>
      <w:r w:rsidR="001B0B56">
        <w:rPr>
          <w:rFonts w:ascii="Times New Roman" w:hAnsi="Times New Roman"/>
          <w:sz w:val="28"/>
          <w:szCs w:val="28"/>
        </w:rPr>
        <w:t xml:space="preserve">. </w:t>
      </w:r>
    </w:p>
    <w:p w14:paraId="60A36A8D" w14:textId="31E5753C" w:rsidR="001B0B56" w:rsidRDefault="001B0B56" w:rsidP="00151072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отметить, что муниципальные образования Самарской области в последние годы существенно активизировались в вопросах формирования и реализации инвестиционной политики. Этому</w:t>
      </w:r>
      <w:r w:rsidR="006233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 числе</w:t>
      </w:r>
      <w:r w:rsidR="006233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послужило внедрение лучших муниципальных практик в данной сфере, описанных в Атласе, изданном Агентством стратегических инициатив. </w:t>
      </w:r>
      <w:r w:rsidR="00282FD3">
        <w:rPr>
          <w:rFonts w:ascii="Times New Roman" w:hAnsi="Times New Roman"/>
          <w:sz w:val="28"/>
          <w:szCs w:val="28"/>
        </w:rPr>
        <w:t xml:space="preserve">  </w:t>
      </w:r>
    </w:p>
    <w:p w14:paraId="05C503B9" w14:textId="441AA642" w:rsidR="001B0B56" w:rsidRDefault="00B60971" w:rsidP="00151072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например, во многих</w:t>
      </w:r>
      <w:r w:rsidR="001B0B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B0B56">
        <w:rPr>
          <w:rFonts w:ascii="Times New Roman" w:hAnsi="Times New Roman"/>
          <w:sz w:val="28"/>
          <w:szCs w:val="28"/>
        </w:rPr>
        <w:t>если не во всех</w:t>
      </w:r>
      <w:r>
        <w:rPr>
          <w:rFonts w:ascii="Times New Roman" w:hAnsi="Times New Roman"/>
          <w:sz w:val="28"/>
          <w:szCs w:val="28"/>
        </w:rPr>
        <w:t>)</w:t>
      </w:r>
      <w:r w:rsidR="001B0B56">
        <w:rPr>
          <w:rFonts w:ascii="Times New Roman" w:hAnsi="Times New Roman"/>
          <w:sz w:val="28"/>
          <w:szCs w:val="28"/>
        </w:rPr>
        <w:t xml:space="preserve"> городских округах и муниципальных районах Самарской области: </w:t>
      </w:r>
    </w:p>
    <w:p w14:paraId="5B1434BD" w14:textId="681C6147" w:rsidR="001B0B56" w:rsidRDefault="001B0B56" w:rsidP="00151072">
      <w:pPr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созданы</w:t>
      </w:r>
      <w:r w:rsidR="00B60971">
        <w:rPr>
          <w:rFonts w:ascii="Times New Roman" w:hAnsi="Times New Roman"/>
          <w:sz w:val="28"/>
          <w:szCs w:val="28"/>
        </w:rPr>
        <w:t xml:space="preserve"> и актуализируются</w:t>
      </w:r>
      <w:r>
        <w:rPr>
          <w:rFonts w:ascii="Times New Roman" w:hAnsi="Times New Roman"/>
          <w:sz w:val="28"/>
          <w:szCs w:val="28"/>
        </w:rPr>
        <w:t xml:space="preserve"> инвестиционные паспорта муниципальных образований;</w:t>
      </w:r>
    </w:p>
    <w:p w14:paraId="13ACE13F" w14:textId="2B61D357" w:rsidR="00661F32" w:rsidRPr="00A52179" w:rsidRDefault="001B0B56" w:rsidP="00A5217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20FD">
        <w:rPr>
          <w:rFonts w:ascii="Times New Roman" w:hAnsi="Times New Roman"/>
          <w:sz w:val="28"/>
          <w:szCs w:val="28"/>
        </w:rPr>
        <w:t>постепенно</w:t>
      </w:r>
      <w:r w:rsidR="005A198E">
        <w:rPr>
          <w:rFonts w:ascii="Times New Roman" w:hAnsi="Times New Roman"/>
          <w:sz w:val="28"/>
          <w:szCs w:val="28"/>
        </w:rPr>
        <w:t xml:space="preserve"> проходят описание</w:t>
      </w:r>
      <w:r w:rsidR="003020FD">
        <w:rPr>
          <w:rFonts w:ascii="Times New Roman" w:hAnsi="Times New Roman"/>
          <w:sz w:val="28"/>
          <w:szCs w:val="28"/>
        </w:rPr>
        <w:t xml:space="preserve"> и находят размещение на сайтах местных </w:t>
      </w:r>
      <w:r w:rsidR="003020FD" w:rsidRPr="00A52179">
        <w:rPr>
          <w:rFonts w:ascii="Times New Roman" w:hAnsi="Times New Roman"/>
          <w:sz w:val="28"/>
          <w:szCs w:val="28"/>
        </w:rPr>
        <w:t>администраций или в отдельных</w:t>
      </w:r>
      <w:r w:rsidR="005A198E" w:rsidRPr="00A52179">
        <w:rPr>
          <w:rFonts w:ascii="Times New Roman" w:hAnsi="Times New Roman"/>
          <w:sz w:val="28"/>
          <w:szCs w:val="28"/>
        </w:rPr>
        <w:t xml:space="preserve"> инвестиционных порталах </w:t>
      </w:r>
      <w:r w:rsidR="00661F32" w:rsidRPr="00A52179">
        <w:rPr>
          <w:rFonts w:ascii="Times New Roman" w:hAnsi="Times New Roman"/>
          <w:sz w:val="28"/>
          <w:szCs w:val="28"/>
        </w:rPr>
        <w:t xml:space="preserve">предлагаемые инвесторам </w:t>
      </w:r>
      <w:r w:rsidR="005A198E" w:rsidRPr="00A52179">
        <w:rPr>
          <w:rFonts w:ascii="Times New Roman" w:hAnsi="Times New Roman"/>
          <w:sz w:val="28"/>
          <w:szCs w:val="28"/>
        </w:rPr>
        <w:t>площадки;</w:t>
      </w:r>
      <w:r w:rsidR="003020FD" w:rsidRPr="00A52179">
        <w:rPr>
          <w:rFonts w:ascii="Times New Roman" w:hAnsi="Times New Roman"/>
          <w:sz w:val="28"/>
          <w:szCs w:val="28"/>
        </w:rPr>
        <w:t xml:space="preserve"> </w:t>
      </w:r>
      <w:r w:rsidRPr="00A52179">
        <w:rPr>
          <w:rFonts w:ascii="Times New Roman" w:hAnsi="Times New Roman"/>
          <w:sz w:val="28"/>
          <w:szCs w:val="28"/>
        </w:rPr>
        <w:t xml:space="preserve"> </w:t>
      </w:r>
    </w:p>
    <w:p w14:paraId="44F039D0" w14:textId="0235623F" w:rsidR="00A52179" w:rsidRDefault="00661F32" w:rsidP="00A5217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2179">
        <w:rPr>
          <w:rFonts w:ascii="Times New Roman" w:hAnsi="Times New Roman"/>
          <w:sz w:val="28"/>
          <w:szCs w:val="28"/>
        </w:rPr>
        <w:t xml:space="preserve">- </w:t>
      </w:r>
      <w:r w:rsidR="00704035" w:rsidRPr="00A52179">
        <w:rPr>
          <w:rFonts w:ascii="Times New Roman" w:hAnsi="Times New Roman"/>
          <w:sz w:val="28"/>
          <w:szCs w:val="28"/>
        </w:rPr>
        <w:t>утверждаются</w:t>
      </w:r>
      <w:r w:rsidR="00282FD3" w:rsidRPr="00A52179">
        <w:rPr>
          <w:rFonts w:ascii="Times New Roman" w:hAnsi="Times New Roman"/>
          <w:sz w:val="28"/>
          <w:szCs w:val="28"/>
        </w:rPr>
        <w:t xml:space="preserve"> </w:t>
      </w:r>
      <w:r w:rsidR="00704035" w:rsidRPr="00A521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регламенты сопровождения инвестиционных проектов по принципу «одного окна»</w:t>
      </w:r>
      <w:r w:rsidR="00A52179" w:rsidRPr="00A521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Такой формат</w:t>
      </w:r>
      <w:r w:rsidR="00A5217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52179" w:rsidRPr="00A52179"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 xml:space="preserve">предполагает подготовку органами местного самоуправления </w:t>
      </w:r>
      <w:r w:rsidR="00A52179" w:rsidRPr="00A52179">
        <w:rPr>
          <w:rFonts w:ascii="Times New Roman" w:hAnsi="Times New Roman" w:cs="Times New Roman"/>
          <w:sz w:val="28"/>
          <w:szCs w:val="28"/>
          <w:lang w:eastAsia="en-US"/>
        </w:rPr>
        <w:t xml:space="preserve">предложений инвестору с вариантами размещения </w:t>
      </w:r>
      <w:r w:rsidR="00A52179">
        <w:rPr>
          <w:rFonts w:ascii="Times New Roman" w:hAnsi="Times New Roman" w:cs="Times New Roman"/>
          <w:sz w:val="28"/>
          <w:szCs w:val="28"/>
          <w:lang w:eastAsia="en-US"/>
        </w:rPr>
        <w:t>будущих объектов</w:t>
      </w:r>
      <w:r w:rsidR="003F3B08">
        <w:rPr>
          <w:rFonts w:ascii="Times New Roman" w:hAnsi="Times New Roman" w:cs="Times New Roman"/>
          <w:sz w:val="28"/>
          <w:szCs w:val="28"/>
          <w:lang w:eastAsia="en-US"/>
        </w:rPr>
        <w:t xml:space="preserve">, а в дальнейшем – сопровождение в реализации инвестиционного проекта. </w:t>
      </w:r>
    </w:p>
    <w:p w14:paraId="659FAB09" w14:textId="010FFA35" w:rsidR="00282FD3" w:rsidRDefault="00D067EB" w:rsidP="006973B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некоторых муниципальных образованиях практикуется выступление глав муниципалитетов с ежегодным инвестиционным посланием, в котором отражаются </w:t>
      </w:r>
      <w:r w:rsidRPr="00D067EB">
        <w:rPr>
          <w:rFonts w:ascii="Times New Roman" w:eastAsia="MS Mincho" w:hAnsi="Times New Roman" w:cs="Times New Roman"/>
          <w:sz w:val="28"/>
          <w:szCs w:val="28"/>
        </w:rPr>
        <w:t xml:space="preserve">основные направления и приоритеты </w:t>
      </w:r>
      <w:r w:rsidRPr="00D067EB">
        <w:rPr>
          <w:rFonts w:ascii="Times New Roman" w:hAnsi="Times New Roman" w:cs="Times New Roman"/>
          <w:bCs/>
          <w:sz w:val="28"/>
          <w:szCs w:val="28"/>
        </w:rPr>
        <w:t>по формированию благоприятного инвестиционного климата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5B626C8" w14:textId="16C5957F" w:rsidR="003A6493" w:rsidRDefault="007B6948" w:rsidP="003A64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отдельных случаях в стратегии</w:t>
      </w:r>
      <w:r w:rsidR="003A6493" w:rsidRPr="003A64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493" w:rsidRPr="003A6493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2B1BFB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включаю</w:t>
      </w:r>
      <w:r w:rsidR="003A6493" w:rsidRPr="003A6493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отдельные</w:t>
      </w:r>
      <w:r w:rsidR="002B1BFB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B1BFB">
        <w:rPr>
          <w:rFonts w:ascii="Times New Roman" w:hAnsi="Times New Roman" w:cs="Times New Roman"/>
          <w:sz w:val="28"/>
          <w:szCs w:val="28"/>
        </w:rPr>
        <w:t xml:space="preserve"> по и</w:t>
      </w:r>
      <w:r w:rsidR="003A6493" w:rsidRPr="003A6493">
        <w:rPr>
          <w:rFonts w:ascii="Times New Roman" w:hAnsi="Times New Roman" w:cs="Times New Roman"/>
          <w:sz w:val="28"/>
          <w:szCs w:val="28"/>
        </w:rPr>
        <w:t>нвестиционной стратегии.</w:t>
      </w:r>
    </w:p>
    <w:p w14:paraId="74B1B42A" w14:textId="690D5A38" w:rsidR="005E4D55" w:rsidRPr="00AA5D6B" w:rsidRDefault="005E4D55" w:rsidP="002E39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8572BE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говорить</w:t>
      </w:r>
      <w:r w:rsidR="008572BE">
        <w:rPr>
          <w:rFonts w:ascii="Times New Roman" w:hAnsi="Times New Roman" w:cs="Times New Roman"/>
          <w:sz w:val="28"/>
          <w:szCs w:val="28"/>
        </w:rPr>
        <w:t xml:space="preserve"> не об основах регулирования, а </w:t>
      </w:r>
      <w:r w:rsidR="00AA2E39">
        <w:rPr>
          <w:rFonts w:ascii="Times New Roman" w:hAnsi="Times New Roman" w:cs="Times New Roman"/>
          <w:sz w:val="28"/>
          <w:szCs w:val="28"/>
        </w:rPr>
        <w:t xml:space="preserve">о </w:t>
      </w:r>
      <w:r w:rsidR="008572BE">
        <w:rPr>
          <w:rFonts w:ascii="Times New Roman" w:hAnsi="Times New Roman" w:cs="Times New Roman"/>
          <w:sz w:val="28"/>
          <w:szCs w:val="28"/>
        </w:rPr>
        <w:t>конкретных направления</w:t>
      </w:r>
      <w:r w:rsidR="00AA2E39">
        <w:rPr>
          <w:rFonts w:ascii="Times New Roman" w:hAnsi="Times New Roman" w:cs="Times New Roman"/>
          <w:sz w:val="28"/>
          <w:szCs w:val="28"/>
        </w:rPr>
        <w:t xml:space="preserve">х инвестиционной политики, нацеленных на развитие и </w:t>
      </w:r>
      <w:r w:rsidR="00AA2E39" w:rsidRPr="00AA5D6B">
        <w:rPr>
          <w:rFonts w:ascii="Times New Roman" w:hAnsi="Times New Roman" w:cs="Times New Roman"/>
          <w:sz w:val="28"/>
          <w:szCs w:val="28"/>
        </w:rPr>
        <w:t xml:space="preserve">привлечение бизнеса, то здесь можно отметить следующие практики. </w:t>
      </w:r>
    </w:p>
    <w:p w14:paraId="7EFCD46B" w14:textId="38BEF730" w:rsidR="003527B2" w:rsidRPr="00AA5D6B" w:rsidRDefault="003527B2" w:rsidP="002E396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6B">
        <w:rPr>
          <w:rFonts w:ascii="Times New Roman" w:hAnsi="Times New Roman" w:cs="Times New Roman"/>
          <w:sz w:val="28"/>
          <w:szCs w:val="28"/>
        </w:rPr>
        <w:t xml:space="preserve">Многими муниципальными образованиями осуществляется информационное, консультационное и методическое содействие субъектам малого и среднего предпринимательства. </w:t>
      </w:r>
    </w:p>
    <w:p w14:paraId="4DF4906A" w14:textId="77777777" w:rsidR="002E396A" w:rsidRPr="00AA5D6B" w:rsidRDefault="003527B2" w:rsidP="002E396A">
      <w:pPr>
        <w:pStyle w:val="Default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5D6B">
        <w:rPr>
          <w:sz w:val="28"/>
          <w:szCs w:val="28"/>
        </w:rPr>
        <w:t xml:space="preserve">Так, </w:t>
      </w:r>
      <w:r w:rsidR="00FD6835" w:rsidRPr="00AA5D6B">
        <w:rPr>
          <w:sz w:val="28"/>
          <w:szCs w:val="28"/>
        </w:rPr>
        <w:t xml:space="preserve">органами местного самоуправления </w:t>
      </w:r>
      <w:r w:rsidR="00EC726F" w:rsidRPr="00AA5D6B">
        <w:rPr>
          <w:sz w:val="28"/>
          <w:szCs w:val="28"/>
        </w:rPr>
        <w:t>проводятся обучающие семинары и консультационные мероприятия по различным направлениям ведения предпринимательской деятельности</w:t>
      </w:r>
      <w:r w:rsidR="00FD6835" w:rsidRPr="00AA5D6B">
        <w:rPr>
          <w:sz w:val="28"/>
          <w:szCs w:val="28"/>
        </w:rPr>
        <w:t xml:space="preserve">. Такие мероприятия часто проводятся с привлечением </w:t>
      </w:r>
      <w:r w:rsidR="00D969E6" w:rsidRPr="00AA5D6B">
        <w:rPr>
          <w:sz w:val="28"/>
          <w:szCs w:val="28"/>
        </w:rPr>
        <w:t xml:space="preserve">специалистов </w:t>
      </w:r>
      <w:r w:rsidR="00FD6835" w:rsidRPr="00AA5D6B">
        <w:rPr>
          <w:rFonts w:eastAsia="Calibri"/>
          <w:sz w:val="28"/>
          <w:szCs w:val="28"/>
          <w:lang w:eastAsia="en-US"/>
        </w:rPr>
        <w:t xml:space="preserve">ГКУСО «ИКАСО». </w:t>
      </w:r>
    </w:p>
    <w:p w14:paraId="1160E9C3" w14:textId="28E1C02D" w:rsidR="002E396A" w:rsidRPr="00AA5D6B" w:rsidRDefault="00AA5D6B" w:rsidP="00AA5D6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муниципальных образованиях организуются </w:t>
      </w:r>
      <w:r>
        <w:rPr>
          <w:sz w:val="28"/>
          <w:szCs w:val="28"/>
        </w:rPr>
        <w:t>выстав</w:t>
      </w:r>
      <w:r w:rsidR="002E396A" w:rsidRPr="00AA5D6B">
        <w:rPr>
          <w:sz w:val="28"/>
          <w:szCs w:val="28"/>
        </w:rPr>
        <w:t>к</w:t>
      </w:r>
      <w:r>
        <w:rPr>
          <w:sz w:val="28"/>
          <w:szCs w:val="28"/>
        </w:rPr>
        <w:t>и, форумы и иные</w:t>
      </w:r>
      <w:r w:rsidR="002E396A" w:rsidRPr="00AA5D6B">
        <w:rPr>
          <w:sz w:val="28"/>
          <w:szCs w:val="28"/>
        </w:rPr>
        <w:t xml:space="preserve"> делов</w:t>
      </w:r>
      <w:r>
        <w:rPr>
          <w:sz w:val="28"/>
          <w:szCs w:val="28"/>
        </w:rPr>
        <w:t>ые мероприятия</w:t>
      </w:r>
      <w:r w:rsidR="002E396A" w:rsidRPr="00AA5D6B">
        <w:rPr>
          <w:sz w:val="28"/>
          <w:szCs w:val="28"/>
        </w:rPr>
        <w:t xml:space="preserve"> различного уровня</w:t>
      </w:r>
      <w:r>
        <w:rPr>
          <w:sz w:val="28"/>
          <w:szCs w:val="28"/>
        </w:rPr>
        <w:t xml:space="preserve">. Причем такие мероприятий проводятся не только в крупных городских округах, но и в ряде других городских округов и муниципальных районов. </w:t>
      </w:r>
    </w:p>
    <w:p w14:paraId="468C7066" w14:textId="0C80D611" w:rsidR="002E396A" w:rsidRPr="00AA5D6B" w:rsidRDefault="00AA5D6B" w:rsidP="00AA5D6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многих муниципальных образованиях проводятся</w:t>
      </w:r>
      <w:r w:rsidR="002E396A" w:rsidRPr="00AA5D6B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ежегодные конкурсы</w:t>
      </w:r>
      <w:r w:rsidR="002E396A" w:rsidRPr="00AA5D6B">
        <w:rPr>
          <w:sz w:val="28"/>
          <w:szCs w:val="28"/>
        </w:rPr>
        <w:t xml:space="preserve"> ко Дню российского предпринимательства «Лучший предприниматель года», «Лучшее предприятие года»</w:t>
      </w:r>
      <w:r>
        <w:rPr>
          <w:sz w:val="28"/>
          <w:szCs w:val="28"/>
        </w:rPr>
        <w:t>.</w:t>
      </w:r>
    </w:p>
    <w:p w14:paraId="19414DAD" w14:textId="464669AD" w:rsidR="002E396A" w:rsidRPr="00AA5D6B" w:rsidRDefault="00AA5D6B" w:rsidP="00AA5D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инвестиционном потенциале</w:t>
      </w:r>
      <w:r w:rsidR="002E396A" w:rsidRPr="00AA5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2E396A" w:rsidRPr="00AA5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потенциальные инвесторы информируются посредством</w:t>
      </w:r>
      <w:r w:rsidRPr="00AA5D6B">
        <w:rPr>
          <w:rFonts w:ascii="Times New Roman" w:hAnsi="Times New Roman" w:cs="Times New Roman"/>
          <w:sz w:val="28"/>
          <w:szCs w:val="28"/>
        </w:rPr>
        <w:t xml:space="preserve"> распространения печатной продукции и </w:t>
      </w:r>
      <w:r w:rsidR="00625DA6">
        <w:rPr>
          <w:rFonts w:ascii="Times New Roman" w:hAnsi="Times New Roman" w:cs="Times New Roman"/>
          <w:sz w:val="28"/>
          <w:szCs w:val="28"/>
        </w:rPr>
        <w:t xml:space="preserve">информации на </w:t>
      </w:r>
      <w:r w:rsidRPr="00AA5D6B">
        <w:rPr>
          <w:rFonts w:ascii="Times New Roman" w:hAnsi="Times New Roman" w:cs="Times New Roman"/>
          <w:sz w:val="28"/>
          <w:szCs w:val="28"/>
        </w:rPr>
        <w:t>электронных носителях</w:t>
      </w:r>
      <w:r>
        <w:rPr>
          <w:rFonts w:ascii="Times New Roman" w:hAnsi="Times New Roman" w:cs="Times New Roman"/>
          <w:sz w:val="28"/>
          <w:szCs w:val="28"/>
        </w:rPr>
        <w:t>. Такая продукция содержит в себе сведения</w:t>
      </w:r>
      <w:r w:rsidRPr="00AA5D6B">
        <w:rPr>
          <w:rFonts w:ascii="Times New Roman" w:hAnsi="Times New Roman" w:cs="Times New Roman"/>
          <w:sz w:val="28"/>
          <w:szCs w:val="28"/>
        </w:rPr>
        <w:t xml:space="preserve"> </w:t>
      </w:r>
      <w:r w:rsidR="002E396A" w:rsidRPr="00AA5D6B">
        <w:rPr>
          <w:rFonts w:ascii="Times New Roman" w:hAnsi="Times New Roman" w:cs="Times New Roman"/>
          <w:sz w:val="28"/>
          <w:szCs w:val="28"/>
        </w:rPr>
        <w:t>об инвестиционных ресурсах, условиях и преимуществах веден</w:t>
      </w:r>
      <w:r>
        <w:rPr>
          <w:rFonts w:ascii="Times New Roman" w:hAnsi="Times New Roman" w:cs="Times New Roman"/>
          <w:sz w:val="28"/>
          <w:szCs w:val="28"/>
        </w:rPr>
        <w:t>ия инвестиционной деятельности, а также об</w:t>
      </w:r>
      <w:r w:rsidR="002E396A" w:rsidRPr="00AA5D6B">
        <w:rPr>
          <w:rFonts w:ascii="Times New Roman" w:hAnsi="Times New Roman" w:cs="Times New Roman"/>
          <w:sz w:val="28"/>
          <w:szCs w:val="28"/>
        </w:rPr>
        <w:t xml:space="preserve"> инвест</w:t>
      </w:r>
      <w:r>
        <w:rPr>
          <w:rFonts w:ascii="Times New Roman" w:hAnsi="Times New Roman" w:cs="Times New Roman"/>
          <w:sz w:val="28"/>
          <w:szCs w:val="28"/>
        </w:rPr>
        <w:t>иционных проектах, реализуемых  или планируемых к реализации</w:t>
      </w:r>
      <w:r w:rsidR="002E396A" w:rsidRPr="00AA5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образовании. </w:t>
      </w:r>
    </w:p>
    <w:p w14:paraId="59681ADB" w14:textId="486472D8" w:rsidR="002E396A" w:rsidRPr="00AA5D6B" w:rsidRDefault="002E396A" w:rsidP="00894B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6B">
        <w:rPr>
          <w:rFonts w:ascii="Times New Roman" w:hAnsi="Times New Roman" w:cs="Times New Roman"/>
          <w:sz w:val="28"/>
          <w:szCs w:val="28"/>
        </w:rPr>
        <w:t xml:space="preserve">В крупных городских округах и даже в отдельных муниципальных районах созданы бизнес-инкубаторы.  </w:t>
      </w:r>
    </w:p>
    <w:p w14:paraId="3617C2D2" w14:textId="6493D7B5" w:rsidR="002E396A" w:rsidRDefault="002E396A" w:rsidP="00D762F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6B">
        <w:rPr>
          <w:rFonts w:ascii="Times New Roman" w:hAnsi="Times New Roman" w:cs="Times New Roman"/>
          <w:sz w:val="28"/>
          <w:szCs w:val="28"/>
        </w:rPr>
        <w:t xml:space="preserve">На </w:t>
      </w:r>
      <w:r w:rsidRPr="00AA5D6B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благоприятных условий для развития и повышения конкурентоспособности </w:t>
      </w:r>
      <w:r w:rsidR="00C270B5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Pr="00AA5D6B">
        <w:rPr>
          <w:rFonts w:ascii="Times New Roman" w:hAnsi="Times New Roman" w:cs="Times New Roman"/>
          <w:color w:val="000000"/>
          <w:sz w:val="28"/>
          <w:szCs w:val="28"/>
        </w:rPr>
        <w:t xml:space="preserve">предпринимательства </w:t>
      </w:r>
      <w:r w:rsidR="00D762FB">
        <w:rPr>
          <w:rFonts w:ascii="Times New Roman" w:hAnsi="Times New Roman" w:cs="Times New Roman"/>
          <w:color w:val="000000"/>
          <w:sz w:val="28"/>
          <w:szCs w:val="28"/>
        </w:rPr>
        <w:t>изыскиваются средства местног</w:t>
      </w:r>
      <w:r w:rsidR="00C270B5">
        <w:rPr>
          <w:rFonts w:ascii="Times New Roman" w:hAnsi="Times New Roman" w:cs="Times New Roman"/>
          <w:color w:val="000000"/>
          <w:sz w:val="28"/>
          <w:szCs w:val="28"/>
        </w:rPr>
        <w:t>о бюджета. Они закладываются на</w:t>
      </w:r>
      <w:r w:rsidR="00D762FB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реализацию муниципальных программ </w:t>
      </w:r>
      <w:r w:rsidR="00D762FB">
        <w:rPr>
          <w:rFonts w:ascii="Times New Roman" w:hAnsi="Times New Roman" w:cs="Times New Roman"/>
          <w:sz w:val="28"/>
          <w:szCs w:val="28"/>
        </w:rPr>
        <w:t>поддержки</w:t>
      </w:r>
      <w:r w:rsidRPr="00AA5D6B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D762FB">
        <w:rPr>
          <w:rFonts w:ascii="Times New Roman" w:hAnsi="Times New Roman" w:cs="Times New Roman"/>
          <w:sz w:val="28"/>
          <w:szCs w:val="28"/>
        </w:rPr>
        <w:t xml:space="preserve">. К сожалению, объем такой бюджетной поддержки не велик, что объясняется ограниченностью ресурсов местных бюджетов.  </w:t>
      </w:r>
      <w:r w:rsidRPr="00AA5D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BA31C0" w14:textId="317AA64C" w:rsidR="004F3954" w:rsidRPr="002D37AD" w:rsidRDefault="004F3954" w:rsidP="002D37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органы местного самоуправления сталкиваются на практике не только с проблемой ограниченности бюджетных ресурсов. Они отмечают и ряд других проблем, высказывая о</w:t>
      </w:r>
      <w:r w:rsidR="005B4848">
        <w:rPr>
          <w:rFonts w:ascii="Times New Roman" w:hAnsi="Times New Roman" w:cs="Times New Roman"/>
          <w:sz w:val="28"/>
          <w:szCs w:val="28"/>
        </w:rPr>
        <w:t>забоченность относительно риска</w:t>
      </w:r>
      <w:r>
        <w:rPr>
          <w:rFonts w:ascii="Times New Roman" w:hAnsi="Times New Roman" w:cs="Times New Roman"/>
          <w:sz w:val="28"/>
          <w:szCs w:val="28"/>
        </w:rPr>
        <w:t xml:space="preserve"> безуспешности </w:t>
      </w:r>
      <w:r w:rsidRPr="002D37AD">
        <w:rPr>
          <w:rFonts w:ascii="Times New Roman" w:hAnsi="Times New Roman" w:cs="Times New Roman"/>
          <w:sz w:val="28"/>
          <w:szCs w:val="28"/>
        </w:rPr>
        <w:t>принятых ими мер в проводимой инвестиционной политик</w:t>
      </w:r>
      <w:r w:rsidR="00277554">
        <w:rPr>
          <w:rFonts w:ascii="Times New Roman" w:hAnsi="Times New Roman" w:cs="Times New Roman"/>
          <w:sz w:val="28"/>
          <w:szCs w:val="28"/>
        </w:rPr>
        <w:t>е</w:t>
      </w:r>
      <w:r w:rsidRPr="002D37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F844AF" w14:textId="77777777" w:rsidR="00F952B3" w:rsidRPr="00476341" w:rsidRDefault="004F3954" w:rsidP="00476341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7AD">
        <w:rPr>
          <w:rFonts w:ascii="Times New Roman" w:hAnsi="Times New Roman" w:cs="Times New Roman"/>
          <w:sz w:val="28"/>
          <w:szCs w:val="28"/>
        </w:rPr>
        <w:t>К подобным проблемам следует отнести высокие</w:t>
      </w:r>
      <w:r w:rsidRPr="002D37AD">
        <w:rPr>
          <w:rFonts w:ascii="Times New Roman" w:hAnsi="Times New Roman" w:cs="Times New Roman"/>
          <w:bCs/>
          <w:sz w:val="28"/>
          <w:szCs w:val="28"/>
        </w:rPr>
        <w:t xml:space="preserve"> административные барьеры, временные и финансовые сложности с подключениями к сетям инженерной инфраструктуры, в том числе по инвестиционным проектам, получившим одобрение областных совещательных органов по поддержке инвестиционных проектов. Данная проблема отмечается многими муниципальными </w:t>
      </w:r>
      <w:r w:rsidRPr="00476341">
        <w:rPr>
          <w:rFonts w:ascii="Times New Roman" w:hAnsi="Times New Roman" w:cs="Times New Roman"/>
          <w:bCs/>
          <w:sz w:val="28"/>
          <w:szCs w:val="28"/>
        </w:rPr>
        <w:t>образованиями</w:t>
      </w:r>
      <w:r w:rsidR="00F952B3" w:rsidRPr="00476341">
        <w:rPr>
          <w:rFonts w:ascii="Times New Roman" w:hAnsi="Times New Roman" w:cs="Times New Roman"/>
          <w:bCs/>
          <w:sz w:val="28"/>
          <w:szCs w:val="28"/>
        </w:rPr>
        <w:t>.</w:t>
      </w:r>
      <w:r w:rsidRPr="004763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028D3F8" w14:textId="7E32E545" w:rsidR="00476341" w:rsidRPr="00476341" w:rsidRDefault="00F952B3" w:rsidP="00476341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6341">
        <w:rPr>
          <w:rFonts w:ascii="Times New Roman" w:hAnsi="Times New Roman" w:cs="Times New Roman"/>
          <w:bCs/>
          <w:sz w:val="28"/>
          <w:szCs w:val="28"/>
        </w:rPr>
        <w:t xml:space="preserve">Органы местного самоуправления многих муниципальных образований также отмечают фактическое </w:t>
      </w:r>
      <w:r w:rsidRPr="00476341">
        <w:rPr>
          <w:rFonts w:ascii="Times New Roman" w:hAnsi="Times New Roman"/>
          <w:sz w:val="28"/>
          <w:szCs w:val="28"/>
        </w:rPr>
        <w:t xml:space="preserve">отсутствие </w:t>
      </w:r>
      <w:r w:rsidR="00F43E58" w:rsidRPr="00476341">
        <w:rPr>
          <w:rFonts w:ascii="Times New Roman" w:hAnsi="Times New Roman"/>
          <w:sz w:val="28"/>
          <w:szCs w:val="28"/>
        </w:rPr>
        <w:t xml:space="preserve">удобных, обеспеченных необходимой инфраструктурой </w:t>
      </w:r>
      <w:r w:rsidRPr="00476341">
        <w:rPr>
          <w:rFonts w:ascii="Times New Roman" w:hAnsi="Times New Roman"/>
          <w:sz w:val="28"/>
          <w:szCs w:val="28"/>
        </w:rPr>
        <w:t>площадок</w:t>
      </w:r>
      <w:r w:rsidR="002D37AD" w:rsidRPr="00476341">
        <w:rPr>
          <w:rFonts w:ascii="Times New Roman" w:hAnsi="Times New Roman"/>
          <w:sz w:val="28"/>
          <w:szCs w:val="28"/>
        </w:rPr>
        <w:t xml:space="preserve"> муниципального уровня для создания и развития производств.</w:t>
      </w:r>
      <w:r w:rsidR="00476341" w:rsidRPr="00476341">
        <w:rPr>
          <w:rFonts w:ascii="Times New Roman" w:hAnsi="Times New Roman" w:cs="Times New Roman"/>
          <w:bCs/>
          <w:sz w:val="28"/>
          <w:szCs w:val="28"/>
        </w:rPr>
        <w:t xml:space="preserve"> Отсутствует инфраструктура нео</w:t>
      </w:r>
      <w:r w:rsidR="00476341">
        <w:rPr>
          <w:rFonts w:ascii="Times New Roman" w:hAnsi="Times New Roman" w:cs="Times New Roman"/>
          <w:bCs/>
          <w:sz w:val="28"/>
          <w:szCs w:val="28"/>
        </w:rPr>
        <w:t>бходимой промышленной мощности. У</w:t>
      </w:r>
      <w:r w:rsidR="008A2B73">
        <w:rPr>
          <w:rFonts w:ascii="Times New Roman" w:hAnsi="Times New Roman" w:cs="Times New Roman"/>
          <w:bCs/>
          <w:sz w:val="28"/>
          <w:szCs w:val="28"/>
        </w:rPr>
        <w:t xml:space="preserve"> муниципальных</w:t>
      </w:r>
      <w:r w:rsidR="00476341">
        <w:rPr>
          <w:rFonts w:ascii="Times New Roman" w:hAnsi="Times New Roman" w:cs="Times New Roman"/>
          <w:bCs/>
          <w:sz w:val="28"/>
          <w:szCs w:val="28"/>
        </w:rPr>
        <w:t xml:space="preserve"> же</w:t>
      </w:r>
      <w:r w:rsidR="008A2B73">
        <w:rPr>
          <w:rFonts w:ascii="Times New Roman" w:hAnsi="Times New Roman" w:cs="Times New Roman"/>
          <w:bCs/>
          <w:sz w:val="28"/>
          <w:szCs w:val="28"/>
        </w:rPr>
        <w:t xml:space="preserve"> образований</w:t>
      </w:r>
      <w:r w:rsidR="00476341" w:rsidRPr="00476341">
        <w:rPr>
          <w:rFonts w:ascii="Times New Roman" w:hAnsi="Times New Roman" w:cs="Times New Roman"/>
          <w:bCs/>
          <w:sz w:val="28"/>
          <w:szCs w:val="28"/>
        </w:rPr>
        <w:t xml:space="preserve"> отсутствует возможность финансирования расходов по обеспечению инфраструктурой свободных земельных участков, которые могли бы быть использованы для реализации инвестиционных проектов.</w:t>
      </w:r>
    </w:p>
    <w:p w14:paraId="11A6E75F" w14:textId="6D4BF331" w:rsidR="002D37AD" w:rsidRDefault="00CA6A94" w:rsidP="00476341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местного самоуправления муниципальных образований правобережья (Жигулевск, Сызрань, Октябрьск) также высказывают озабоченность </w:t>
      </w:r>
      <w:r w:rsidR="00B9472F">
        <w:rPr>
          <w:rFonts w:ascii="Times New Roman" w:hAnsi="Times New Roman"/>
          <w:sz w:val="28"/>
          <w:szCs w:val="28"/>
        </w:rPr>
        <w:t xml:space="preserve">по поводу того, что </w:t>
      </w:r>
      <w:r w:rsidR="00B9472F" w:rsidRPr="00F43E58">
        <w:rPr>
          <w:rFonts w:ascii="Times New Roman" w:hAnsi="Times New Roman"/>
          <w:sz w:val="28"/>
          <w:szCs w:val="28"/>
        </w:rPr>
        <w:t>особая экономическая зона промышленно-про</w:t>
      </w:r>
      <w:r w:rsidR="00B9472F">
        <w:rPr>
          <w:rFonts w:ascii="Times New Roman" w:hAnsi="Times New Roman"/>
          <w:sz w:val="28"/>
          <w:szCs w:val="28"/>
        </w:rPr>
        <w:t xml:space="preserve">изводственного типа «Тольятти» и </w:t>
      </w:r>
      <w:r w:rsidR="00B9472F" w:rsidRPr="00F43E58">
        <w:rPr>
          <w:rFonts w:ascii="Times New Roman" w:hAnsi="Times New Roman"/>
          <w:sz w:val="28"/>
          <w:szCs w:val="28"/>
        </w:rPr>
        <w:t>технопарк «Жигулевская долина»</w:t>
      </w:r>
      <w:r w:rsidR="00B9472F">
        <w:rPr>
          <w:rFonts w:ascii="Times New Roman" w:hAnsi="Times New Roman"/>
          <w:sz w:val="28"/>
          <w:szCs w:val="28"/>
        </w:rPr>
        <w:t xml:space="preserve"> имеют более привлекательные условия для потенциальных инвесторов. Необходимость поддержки моногорода Тольятти, конечно, не вызывает возражений. Однако </w:t>
      </w:r>
      <w:r w:rsidR="001B4255">
        <w:rPr>
          <w:rFonts w:ascii="Times New Roman" w:hAnsi="Times New Roman"/>
          <w:sz w:val="28"/>
          <w:szCs w:val="28"/>
        </w:rPr>
        <w:t xml:space="preserve">формирование более привлекательных условий </w:t>
      </w:r>
      <w:r w:rsidR="0032369A">
        <w:rPr>
          <w:rFonts w:ascii="Times New Roman" w:hAnsi="Times New Roman"/>
          <w:sz w:val="28"/>
          <w:szCs w:val="28"/>
        </w:rPr>
        <w:t xml:space="preserve">для инвесторов в одном муниципальном образовании действительно может обернуться безрезультатностью усилий в инвестиционной политике соседних муниципальных образований. </w:t>
      </w:r>
      <w:r w:rsidR="00542195">
        <w:rPr>
          <w:rFonts w:ascii="Times New Roman" w:hAnsi="Times New Roman"/>
          <w:sz w:val="28"/>
          <w:szCs w:val="28"/>
        </w:rPr>
        <w:t xml:space="preserve">Вероятно, это </w:t>
      </w:r>
      <w:r w:rsidR="009C1C1C">
        <w:rPr>
          <w:rFonts w:ascii="Times New Roman" w:hAnsi="Times New Roman"/>
          <w:sz w:val="28"/>
          <w:szCs w:val="28"/>
        </w:rPr>
        <w:t xml:space="preserve">требует анализа возможных негативных последствий для таких соседних муниципальных образований и принятия органами государственной власти Самарской области отдельных мер в данной части.  </w:t>
      </w:r>
    </w:p>
    <w:p w14:paraId="60B78D08" w14:textId="0D760317" w:rsidR="00012824" w:rsidRDefault="00CC70F2" w:rsidP="00012824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 отметить, что у органов местного самоуправления имеется </w:t>
      </w:r>
      <w:r w:rsidR="00E93685">
        <w:rPr>
          <w:rFonts w:ascii="Times New Roman" w:hAnsi="Times New Roman"/>
          <w:sz w:val="28"/>
          <w:szCs w:val="28"/>
        </w:rPr>
        <w:t>запрос на тщательную совместную с органами государственной власти выработку решений, в том числе направленных на улучшение инвестиционного климата в муниципальных образованиях. Большие надежды по этой части возлагались на работу созданных в текуще</w:t>
      </w:r>
      <w:r w:rsidR="00012824">
        <w:rPr>
          <w:rFonts w:ascii="Times New Roman" w:hAnsi="Times New Roman"/>
          <w:sz w:val="28"/>
          <w:szCs w:val="28"/>
        </w:rPr>
        <w:t xml:space="preserve">м году проектных офисов. Однако, несмотря на некоторое продвижение в выработке совместных решений на стадии работы проектных офисов, итоговые результаты их работы органам местного самоуправления пока не заметны. Поэтому мы предлагаем </w:t>
      </w:r>
      <w:r w:rsidR="00E93685">
        <w:rPr>
          <w:rFonts w:ascii="Times New Roman" w:hAnsi="Times New Roman" w:cs="Times New Roman"/>
          <w:sz w:val="28"/>
          <w:szCs w:val="28"/>
        </w:rPr>
        <w:t>обратить внимание на необходимость продолжения внедрения практики работы проектных офисов по отработке проблемны</w:t>
      </w:r>
      <w:r w:rsidR="00012824">
        <w:rPr>
          <w:rFonts w:ascii="Times New Roman" w:hAnsi="Times New Roman" w:cs="Times New Roman"/>
          <w:sz w:val="28"/>
          <w:szCs w:val="28"/>
        </w:rPr>
        <w:t>х аспектов формирования инвестиционного</w:t>
      </w:r>
      <w:r w:rsidR="00E93685">
        <w:rPr>
          <w:rFonts w:ascii="Times New Roman" w:hAnsi="Times New Roman" w:cs="Times New Roman"/>
          <w:sz w:val="28"/>
          <w:szCs w:val="28"/>
        </w:rPr>
        <w:t xml:space="preserve"> климата</w:t>
      </w:r>
      <w:r w:rsidR="00012824">
        <w:rPr>
          <w:rFonts w:ascii="Times New Roman" w:hAnsi="Times New Roman" w:cs="Times New Roman"/>
          <w:sz w:val="28"/>
          <w:szCs w:val="28"/>
        </w:rPr>
        <w:t>. В такие проектные офисы необходимо</w:t>
      </w:r>
      <w:r w:rsidR="00E93685">
        <w:rPr>
          <w:rFonts w:ascii="Times New Roman" w:hAnsi="Times New Roman" w:cs="Times New Roman"/>
          <w:sz w:val="28"/>
          <w:szCs w:val="28"/>
        </w:rPr>
        <w:t xml:space="preserve"> </w:t>
      </w:r>
      <w:r w:rsidR="00012824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E93685">
        <w:rPr>
          <w:rFonts w:ascii="Times New Roman" w:hAnsi="Times New Roman" w:cs="Times New Roman"/>
          <w:sz w:val="28"/>
          <w:szCs w:val="28"/>
        </w:rPr>
        <w:t>представителей органов местного самоуправлени</w:t>
      </w:r>
      <w:r w:rsidR="00012824">
        <w:rPr>
          <w:rFonts w:ascii="Times New Roman" w:hAnsi="Times New Roman" w:cs="Times New Roman"/>
          <w:sz w:val="28"/>
          <w:szCs w:val="28"/>
        </w:rPr>
        <w:t>я.</w:t>
      </w:r>
      <w:r w:rsidR="00E93685">
        <w:rPr>
          <w:rFonts w:ascii="Times New Roman" w:hAnsi="Times New Roman" w:cs="Times New Roman"/>
          <w:sz w:val="28"/>
          <w:szCs w:val="28"/>
        </w:rPr>
        <w:t xml:space="preserve"> </w:t>
      </w:r>
      <w:r w:rsidR="00012824">
        <w:rPr>
          <w:rFonts w:ascii="Times New Roman" w:hAnsi="Times New Roman" w:cs="Times New Roman"/>
          <w:sz w:val="28"/>
          <w:szCs w:val="28"/>
        </w:rPr>
        <w:t>Полагаем, что проектные офисы могли бы быть созданы по вопросам:</w:t>
      </w:r>
    </w:p>
    <w:p w14:paraId="16214BFA" w14:textId="03612F6C" w:rsidR="00E93685" w:rsidRDefault="00E93685" w:rsidP="00E9368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2449">
        <w:rPr>
          <w:rFonts w:ascii="Times New Roman" w:hAnsi="Times New Roman" w:cs="Times New Roman"/>
          <w:sz w:val="28"/>
          <w:szCs w:val="28"/>
        </w:rPr>
        <w:t xml:space="preserve">снижения </w:t>
      </w:r>
      <w:r w:rsidRPr="00E32449">
        <w:rPr>
          <w:rFonts w:ascii="Times New Roman" w:hAnsi="Times New Roman" w:cs="Times New Roman"/>
          <w:bCs/>
          <w:sz w:val="28"/>
          <w:szCs w:val="28"/>
        </w:rPr>
        <w:t>административных барьеров при 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подключения </w:t>
      </w:r>
      <w:r w:rsidRPr="00E32449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сетям инженерной инфраструктуры, а также снижения стоимости такого подключения;</w:t>
      </w:r>
    </w:p>
    <w:p w14:paraId="166C82C6" w14:textId="03116347" w:rsidR="00E93685" w:rsidRDefault="00E93685" w:rsidP="00E936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содействия в создании инвестиционных площадок, отвечающих требованиям инвесторов к обеспеченн</w:t>
      </w:r>
      <w:r w:rsidR="00012824">
        <w:rPr>
          <w:rFonts w:ascii="Times New Roman" w:hAnsi="Times New Roman" w:cs="Times New Roman"/>
          <w:sz w:val="28"/>
          <w:szCs w:val="28"/>
        </w:rPr>
        <w:t>ости инженерной инфраструктурой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E1AE4F" w14:textId="4D1A5F5A" w:rsidR="00E93685" w:rsidRDefault="00E93685" w:rsidP="000128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72EF6">
        <w:rPr>
          <w:rFonts w:ascii="Times New Roman" w:hAnsi="Times New Roman" w:cs="Times New Roman"/>
          <w:sz w:val="28"/>
          <w:szCs w:val="28"/>
        </w:rPr>
        <w:t xml:space="preserve">определения направлений использования или передачи в муниципальную собственность </w:t>
      </w:r>
      <w:r w:rsidR="00012824">
        <w:rPr>
          <w:rFonts w:ascii="Times New Roman" w:hAnsi="Times New Roman" w:cs="Times New Roman"/>
          <w:sz w:val="28"/>
          <w:szCs w:val="28"/>
        </w:rPr>
        <w:t xml:space="preserve">из </w:t>
      </w:r>
      <w:r w:rsidRPr="00D72EF6">
        <w:rPr>
          <w:rFonts w:ascii="Times New Roman" w:hAnsi="Times New Roman" w:cs="Times New Roman"/>
          <w:sz w:val="28"/>
          <w:szCs w:val="28"/>
        </w:rPr>
        <w:t>собственности Самарской области объектов недвижимости и земельных участков, которые длительное время не используются и находятся в заброшенном состоянии</w:t>
      </w:r>
      <w:r w:rsidR="00012824">
        <w:rPr>
          <w:rFonts w:ascii="Times New Roman" w:hAnsi="Times New Roman" w:cs="Times New Roman"/>
          <w:sz w:val="28"/>
          <w:szCs w:val="28"/>
        </w:rPr>
        <w:t xml:space="preserve"> (разумеется, с учетом соответствующих предложений органов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39FCA5" w14:textId="019E1093" w:rsidR="00012824" w:rsidRDefault="00012824" w:rsidP="000128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определения эффективных дополнительных мер государственной поддержки субъектов малого и среднего предпринимательства с учетом выявленных органами местного самоуправления запросов соответствующих субъектов на такую поддержку.  </w:t>
      </w:r>
    </w:p>
    <w:p w14:paraId="71B339C1" w14:textId="77777777" w:rsidR="001F7D66" w:rsidRDefault="001F7D66" w:rsidP="000128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Совместные, скоординированные усилия органов местного самоуправления и органов государственной власти, безусловно, будут способствовать раскрытию инвестиционного потенциала нашего региона. </w:t>
      </w:r>
    </w:p>
    <w:p w14:paraId="50B26BF7" w14:textId="77777777" w:rsidR="001F7D66" w:rsidRDefault="001F7D66" w:rsidP="000128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853B95" w14:textId="67E4BD18" w:rsidR="001F7D66" w:rsidRDefault="001F7D66" w:rsidP="0001282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внимание! </w:t>
      </w:r>
    </w:p>
    <w:p w14:paraId="48E5AD66" w14:textId="77777777" w:rsidR="00012824" w:rsidRDefault="00012824" w:rsidP="00E9368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12824" w:rsidSect="00661F32">
      <w:headerReference w:type="even" r:id="rId9"/>
      <w:head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6FBCF" w14:textId="77777777" w:rsidR="00E93685" w:rsidRDefault="00E93685" w:rsidP="00661F32">
      <w:r>
        <w:separator/>
      </w:r>
    </w:p>
  </w:endnote>
  <w:endnote w:type="continuationSeparator" w:id="0">
    <w:p w14:paraId="6A5C1077" w14:textId="77777777" w:rsidR="00E93685" w:rsidRDefault="00E93685" w:rsidP="0066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Lucida Console"/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58222" w14:textId="77777777" w:rsidR="00E93685" w:rsidRDefault="00E93685" w:rsidP="00661F32">
      <w:r>
        <w:separator/>
      </w:r>
    </w:p>
  </w:footnote>
  <w:footnote w:type="continuationSeparator" w:id="0">
    <w:p w14:paraId="0E2FAA46" w14:textId="77777777" w:rsidR="00E93685" w:rsidRDefault="00E93685" w:rsidP="00661F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7FC98" w14:textId="77777777" w:rsidR="00E93685" w:rsidRDefault="00E93685" w:rsidP="00B947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F929DE" w14:textId="77777777" w:rsidR="00E93685" w:rsidRDefault="00E93685">
    <w:pPr>
      <w:pStyle w:val="a7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92264" w14:textId="77777777" w:rsidR="00E93685" w:rsidRDefault="00E93685" w:rsidP="00B947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4EC9">
      <w:rPr>
        <w:rStyle w:val="a9"/>
        <w:noProof/>
      </w:rPr>
      <w:t>5</w:t>
    </w:r>
    <w:r>
      <w:rPr>
        <w:rStyle w:val="a9"/>
      </w:rPr>
      <w:fldChar w:fldCharType="end"/>
    </w:r>
  </w:p>
  <w:p w14:paraId="58678514" w14:textId="77777777" w:rsidR="00E93685" w:rsidRDefault="00E93685">
    <w:pPr>
      <w:pStyle w:val="a7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5665"/>
    <w:multiLevelType w:val="multilevel"/>
    <w:tmpl w:val="4578810A"/>
    <w:lvl w:ilvl="0">
      <w:start w:val="1"/>
      <w:numFmt w:val="bullet"/>
      <w:lvlText w:val=""/>
      <w:lvlJc w:val="left"/>
      <w:pPr>
        <w:tabs>
          <w:tab w:val="num" w:pos="-360"/>
        </w:tabs>
        <w:ind w:left="-360" w:firstLine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D8"/>
    <w:rsid w:val="0000061D"/>
    <w:rsid w:val="00012824"/>
    <w:rsid w:val="00013225"/>
    <w:rsid w:val="00033911"/>
    <w:rsid w:val="000347AA"/>
    <w:rsid w:val="0006372E"/>
    <w:rsid w:val="0007256E"/>
    <w:rsid w:val="000739C0"/>
    <w:rsid w:val="000900AE"/>
    <w:rsid w:val="000F2714"/>
    <w:rsid w:val="001054A8"/>
    <w:rsid w:val="001174E3"/>
    <w:rsid w:val="00126B71"/>
    <w:rsid w:val="001376DD"/>
    <w:rsid w:val="001451EA"/>
    <w:rsid w:val="00151072"/>
    <w:rsid w:val="00161B26"/>
    <w:rsid w:val="00187538"/>
    <w:rsid w:val="00196213"/>
    <w:rsid w:val="001B0B56"/>
    <w:rsid w:val="001B4255"/>
    <w:rsid w:val="001C6FF6"/>
    <w:rsid w:val="001D1A1B"/>
    <w:rsid w:val="001D1ED6"/>
    <w:rsid w:val="001D2E53"/>
    <w:rsid w:val="001F7D66"/>
    <w:rsid w:val="00210D76"/>
    <w:rsid w:val="0021694F"/>
    <w:rsid w:val="00221F78"/>
    <w:rsid w:val="00242685"/>
    <w:rsid w:val="0024515E"/>
    <w:rsid w:val="00252EB2"/>
    <w:rsid w:val="00277554"/>
    <w:rsid w:val="00282CB5"/>
    <w:rsid w:val="00282FD3"/>
    <w:rsid w:val="002B1BFB"/>
    <w:rsid w:val="002B6329"/>
    <w:rsid w:val="002D37AD"/>
    <w:rsid w:val="002E396A"/>
    <w:rsid w:val="003020FD"/>
    <w:rsid w:val="003077F1"/>
    <w:rsid w:val="003100E4"/>
    <w:rsid w:val="00320DE9"/>
    <w:rsid w:val="0032369A"/>
    <w:rsid w:val="00343D9F"/>
    <w:rsid w:val="003504E7"/>
    <w:rsid w:val="003527B2"/>
    <w:rsid w:val="0037010A"/>
    <w:rsid w:val="00373E7C"/>
    <w:rsid w:val="003A4048"/>
    <w:rsid w:val="003A6493"/>
    <w:rsid w:val="003E5CCE"/>
    <w:rsid w:val="003F3B08"/>
    <w:rsid w:val="00476341"/>
    <w:rsid w:val="004B062A"/>
    <w:rsid w:val="004B66C6"/>
    <w:rsid w:val="004C57A0"/>
    <w:rsid w:val="004C7212"/>
    <w:rsid w:val="004F25B3"/>
    <w:rsid w:val="004F3954"/>
    <w:rsid w:val="00540A3B"/>
    <w:rsid w:val="00542195"/>
    <w:rsid w:val="00573535"/>
    <w:rsid w:val="005824D3"/>
    <w:rsid w:val="00585E59"/>
    <w:rsid w:val="00596542"/>
    <w:rsid w:val="005970D1"/>
    <w:rsid w:val="005A198E"/>
    <w:rsid w:val="005B3454"/>
    <w:rsid w:val="005B4848"/>
    <w:rsid w:val="005D4571"/>
    <w:rsid w:val="005E0615"/>
    <w:rsid w:val="005E4D55"/>
    <w:rsid w:val="0060110E"/>
    <w:rsid w:val="00623396"/>
    <w:rsid w:val="0062520D"/>
    <w:rsid w:val="00625DA6"/>
    <w:rsid w:val="006356DA"/>
    <w:rsid w:val="0065668D"/>
    <w:rsid w:val="00661F32"/>
    <w:rsid w:val="00664925"/>
    <w:rsid w:val="006738E0"/>
    <w:rsid w:val="006973B8"/>
    <w:rsid w:val="00697DA2"/>
    <w:rsid w:val="006B1FB7"/>
    <w:rsid w:val="006D3E1D"/>
    <w:rsid w:val="006D4E8C"/>
    <w:rsid w:val="006F652A"/>
    <w:rsid w:val="00704035"/>
    <w:rsid w:val="00707827"/>
    <w:rsid w:val="00721FED"/>
    <w:rsid w:val="007225F0"/>
    <w:rsid w:val="00731476"/>
    <w:rsid w:val="00744936"/>
    <w:rsid w:val="00787406"/>
    <w:rsid w:val="007942D1"/>
    <w:rsid w:val="00794870"/>
    <w:rsid w:val="007A2128"/>
    <w:rsid w:val="007A238D"/>
    <w:rsid w:val="007B6948"/>
    <w:rsid w:val="007D5A93"/>
    <w:rsid w:val="007F4DAD"/>
    <w:rsid w:val="0081535B"/>
    <w:rsid w:val="00816281"/>
    <w:rsid w:val="008164C9"/>
    <w:rsid w:val="00820EE6"/>
    <w:rsid w:val="0084233E"/>
    <w:rsid w:val="008446E7"/>
    <w:rsid w:val="008572BE"/>
    <w:rsid w:val="00871866"/>
    <w:rsid w:val="00890104"/>
    <w:rsid w:val="00893690"/>
    <w:rsid w:val="00894B31"/>
    <w:rsid w:val="008A2B73"/>
    <w:rsid w:val="008A6DDE"/>
    <w:rsid w:val="008B25BB"/>
    <w:rsid w:val="008B3CD8"/>
    <w:rsid w:val="008D1B6F"/>
    <w:rsid w:val="008F52C9"/>
    <w:rsid w:val="00943958"/>
    <w:rsid w:val="00956C03"/>
    <w:rsid w:val="00967120"/>
    <w:rsid w:val="0097272D"/>
    <w:rsid w:val="0099401E"/>
    <w:rsid w:val="00995D2B"/>
    <w:rsid w:val="009A790B"/>
    <w:rsid w:val="009C1C1C"/>
    <w:rsid w:val="009C7071"/>
    <w:rsid w:val="009E70A9"/>
    <w:rsid w:val="009F51A2"/>
    <w:rsid w:val="00A246C4"/>
    <w:rsid w:val="00A52179"/>
    <w:rsid w:val="00A56E0B"/>
    <w:rsid w:val="00A75388"/>
    <w:rsid w:val="00A84421"/>
    <w:rsid w:val="00A97BA1"/>
    <w:rsid w:val="00AA2E39"/>
    <w:rsid w:val="00AA5D6B"/>
    <w:rsid w:val="00AC0DBB"/>
    <w:rsid w:val="00B04406"/>
    <w:rsid w:val="00B2011B"/>
    <w:rsid w:val="00B228FD"/>
    <w:rsid w:val="00B24C64"/>
    <w:rsid w:val="00B308C1"/>
    <w:rsid w:val="00B60971"/>
    <w:rsid w:val="00B9472F"/>
    <w:rsid w:val="00BB28C1"/>
    <w:rsid w:val="00BC4898"/>
    <w:rsid w:val="00BC69B3"/>
    <w:rsid w:val="00BD4EC9"/>
    <w:rsid w:val="00C0624D"/>
    <w:rsid w:val="00C10119"/>
    <w:rsid w:val="00C270B5"/>
    <w:rsid w:val="00CA6A94"/>
    <w:rsid w:val="00CC70F2"/>
    <w:rsid w:val="00D05C94"/>
    <w:rsid w:val="00D067EB"/>
    <w:rsid w:val="00D07C11"/>
    <w:rsid w:val="00D40B53"/>
    <w:rsid w:val="00D56ED2"/>
    <w:rsid w:val="00D63207"/>
    <w:rsid w:val="00D72EF6"/>
    <w:rsid w:val="00D762FB"/>
    <w:rsid w:val="00D84D63"/>
    <w:rsid w:val="00D90F0A"/>
    <w:rsid w:val="00D9627B"/>
    <w:rsid w:val="00D969E6"/>
    <w:rsid w:val="00E03B65"/>
    <w:rsid w:val="00E20FB8"/>
    <w:rsid w:val="00E32449"/>
    <w:rsid w:val="00E377D9"/>
    <w:rsid w:val="00E82EC0"/>
    <w:rsid w:val="00E93685"/>
    <w:rsid w:val="00EA6E49"/>
    <w:rsid w:val="00EC54B6"/>
    <w:rsid w:val="00EC726F"/>
    <w:rsid w:val="00ED3498"/>
    <w:rsid w:val="00EF51CD"/>
    <w:rsid w:val="00F03187"/>
    <w:rsid w:val="00F26E2D"/>
    <w:rsid w:val="00F43E58"/>
    <w:rsid w:val="00F94BBF"/>
    <w:rsid w:val="00F952B3"/>
    <w:rsid w:val="00F95E6E"/>
    <w:rsid w:val="00FB57A4"/>
    <w:rsid w:val="00FB57C3"/>
    <w:rsid w:val="00FC28B7"/>
    <w:rsid w:val="00FD6835"/>
    <w:rsid w:val="00FE6A6C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DE85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uiPriority w:val="59"/>
    <w:rsid w:val="00FB5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740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6">
    <w:name w:val="List Paragraph"/>
    <w:basedOn w:val="a"/>
    <w:uiPriority w:val="34"/>
    <w:qFormat/>
    <w:rsid w:val="00E3244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1F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1F32"/>
  </w:style>
  <w:style w:type="character" w:styleId="a9">
    <w:name w:val="page number"/>
    <w:basedOn w:val="a0"/>
    <w:uiPriority w:val="99"/>
    <w:semiHidden/>
    <w:unhideWhenUsed/>
    <w:rsid w:val="00661F3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table" w:styleId="a5">
    <w:name w:val="Table Grid"/>
    <w:basedOn w:val="a1"/>
    <w:uiPriority w:val="59"/>
    <w:rsid w:val="00FB5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740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6">
    <w:name w:val="List Paragraph"/>
    <w:basedOn w:val="a"/>
    <w:uiPriority w:val="34"/>
    <w:qFormat/>
    <w:rsid w:val="00E3244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1F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1F32"/>
  </w:style>
  <w:style w:type="character" w:styleId="a9">
    <w:name w:val="page number"/>
    <w:basedOn w:val="a0"/>
    <w:uiPriority w:val="99"/>
    <w:semiHidden/>
    <w:unhideWhenUsed/>
    <w:rsid w:val="00661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26645F-CF29-AD47-BAB2-709200F2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1245</Words>
  <Characters>7101</Characters>
  <Application>Microsoft Macintosh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Рм22</dc:creator>
  <cp:keywords/>
  <dc:description/>
  <cp:lastModifiedBy>Рм22</cp:lastModifiedBy>
  <cp:revision>54</cp:revision>
  <cp:lastPrinted>2018-11-12T09:15:00Z</cp:lastPrinted>
  <dcterms:created xsi:type="dcterms:W3CDTF">2018-11-12T06:51:00Z</dcterms:created>
  <dcterms:modified xsi:type="dcterms:W3CDTF">2018-11-19T06:20:00Z</dcterms:modified>
</cp:coreProperties>
</file>